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9C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6B2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31947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57D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1E5F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75ABD" w:rsidRDefault="001E5FBC" w:rsidP="00752116">
      <w:pPr>
        <w:jc w:val="center"/>
        <w:rPr>
          <w:b/>
        </w:rPr>
      </w:pPr>
      <w:r w:rsidRPr="001E5FBC">
        <w:rPr>
          <w:b/>
        </w:rPr>
        <w:t xml:space="preserve">План мероприятий по ликвидации эпизоотического очага лейкоза крупного рогатого скота на территории </w:t>
      </w:r>
      <w:r w:rsidR="006B29CF" w:rsidRPr="006B29CF">
        <w:rPr>
          <w:b/>
        </w:rPr>
        <w:t xml:space="preserve">личного подсобного хозяйства </w:t>
      </w:r>
      <w:proofErr w:type="spellStart"/>
      <w:r w:rsidR="00557D52" w:rsidRPr="00557D52">
        <w:rPr>
          <w:b/>
        </w:rPr>
        <w:t>Карпущенковой</w:t>
      </w:r>
      <w:proofErr w:type="spellEnd"/>
      <w:r w:rsidR="00557D52" w:rsidRPr="00557D52">
        <w:rPr>
          <w:b/>
        </w:rPr>
        <w:t xml:space="preserve"> Людмилы Ивановны, расположенного по адресу: Смоленская область, </w:t>
      </w:r>
      <w:proofErr w:type="spellStart"/>
      <w:r w:rsidR="00557D52" w:rsidRPr="00557D52">
        <w:rPr>
          <w:b/>
        </w:rPr>
        <w:t>Ельнинский</w:t>
      </w:r>
      <w:proofErr w:type="spellEnd"/>
      <w:r w:rsidR="00557D52" w:rsidRPr="00557D52">
        <w:rPr>
          <w:b/>
        </w:rPr>
        <w:t xml:space="preserve"> район, </w:t>
      </w:r>
      <w:proofErr w:type="spellStart"/>
      <w:r w:rsidR="00557D52" w:rsidRPr="00557D52">
        <w:rPr>
          <w:b/>
        </w:rPr>
        <w:t>Леонидовское</w:t>
      </w:r>
      <w:proofErr w:type="spellEnd"/>
      <w:r w:rsidR="00557D52" w:rsidRPr="00557D52">
        <w:rPr>
          <w:b/>
        </w:rPr>
        <w:t xml:space="preserve"> сельское поселение, деревня Старое </w:t>
      </w:r>
      <w:proofErr w:type="spellStart"/>
      <w:r w:rsidR="00557D52" w:rsidRPr="00557D52">
        <w:rPr>
          <w:b/>
        </w:rPr>
        <w:t>Мутище</w:t>
      </w:r>
      <w:proofErr w:type="spellEnd"/>
      <w:r w:rsidR="00557D52" w:rsidRPr="00557D52">
        <w:rPr>
          <w:b/>
        </w:rPr>
        <w:t>, улица Зеленая, дом 9</w:t>
      </w:r>
      <w:r w:rsidRPr="001E5FBC">
        <w:rPr>
          <w:b/>
        </w:rPr>
        <w:t>, и предотвращению распространения возбудителя</w:t>
      </w:r>
    </w:p>
    <w:p w:rsidR="001E5FBC" w:rsidRDefault="001E5FBC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977"/>
      </w:tblGrid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341ED6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82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Pr="001E5FBC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1E5FBC">
              <w:rPr>
                <w:rFonts w:eastAsiaTheme="minorHAnsi"/>
                <w:lang w:eastAsia="en-US"/>
              </w:rPr>
              <w:t>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доение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получение крови от животных-</w:t>
            </w:r>
            <w:r w:rsidRPr="001E5FBC">
              <w:rPr>
                <w:rFonts w:eastAsiaTheme="minorHAnsi"/>
                <w:lang w:eastAsia="en-US"/>
              </w:rPr>
              <w:lastRenderedPageBreak/>
              <w:t>продуцентов;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использование молозива от больных, инфицированных </w:t>
            </w:r>
            <w:proofErr w:type="spellStart"/>
            <w:r w:rsidRPr="001E5FBC">
              <w:rPr>
                <w:rFonts w:eastAsiaTheme="minorHAnsi"/>
                <w:lang w:eastAsia="en-US"/>
              </w:rPr>
              <w:t>коров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для выпойки телят;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484CAA" w:rsidRPr="00752116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совместный выпас больных, инфицированных и здоровых восприимчивых животных</w:t>
            </w:r>
          </w:p>
        </w:tc>
        <w:tc>
          <w:tcPr>
            <w:tcW w:w="1984" w:type="dxa"/>
          </w:tcPr>
          <w:p w:rsidR="00484CAA" w:rsidRPr="00752116" w:rsidRDefault="00341ED6" w:rsidP="00752116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341ED6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 w:rsidRPr="00341ED6">
              <w:rPr>
                <w:color w:val="000000" w:themeColor="text1"/>
              </w:rPr>
              <w:t>.2</w:t>
            </w:r>
          </w:p>
        </w:tc>
        <w:tc>
          <w:tcPr>
            <w:tcW w:w="4820" w:type="dxa"/>
          </w:tcPr>
          <w:p w:rsidR="001E5FBC" w:rsidRDefault="003419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</w:p>
          <w:p w:rsidR="00587175" w:rsidRDefault="001E5FBC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E5FBC">
              <w:rPr>
                <w:rFonts w:eastAsiaTheme="minorHAnsi"/>
                <w:lang w:eastAsia="en-US"/>
              </w:rPr>
              <w:t xml:space="preserve">отбор проб крови в соответствии с пунктом 18 </w:t>
            </w:r>
            <w:r>
              <w:rPr>
                <w:rFonts w:eastAsiaTheme="minorHAnsi"/>
                <w:lang w:eastAsia="en-US"/>
              </w:rPr>
              <w:t>Ветеринарных правил</w:t>
            </w:r>
            <w:r w:rsidRPr="001E5FBC">
              <w:rPr>
                <w:rFonts w:eastAsiaTheme="minorHAnsi"/>
                <w:lang w:eastAsia="en-US"/>
              </w:rPr>
              <w:t xml:space="preserve">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</w:t>
            </w:r>
            <w:proofErr w:type="gramStart"/>
            <w:r w:rsidRPr="001E5FBC">
              <w:rPr>
                <w:rFonts w:eastAsiaTheme="minorHAnsi"/>
                <w:lang w:eastAsia="en-US"/>
              </w:rPr>
              <w:t>гематологических исследований</w:t>
            </w:r>
            <w:proofErr w:type="gramEnd"/>
            <w:r w:rsidRPr="001E5FBC">
              <w:rPr>
                <w:rFonts w:eastAsiaTheme="minorHAnsi"/>
                <w:lang w:eastAsia="en-US"/>
              </w:rPr>
              <w:t xml:space="preserve"> вновь выявленных инфицированных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вывоз в резервацию инфицированных восприимчивых животных в течение 15 календарных дней с даты обнаружения у них антител к </w:t>
            </w:r>
            <w:proofErr w:type="gramStart"/>
            <w:r>
              <w:t>возбудителю, в случае, если</w:t>
            </w:r>
            <w:proofErr w:type="gramEnd"/>
            <w:r>
              <w:t xml:space="preserve">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уничтожение запасов спермы, полученных от инфицированных быков в течение 60 календарных дней до даты обнаружения у </w:t>
            </w:r>
            <w:r>
              <w:lastRenderedPageBreak/>
              <w:t>них антител к возбудителю;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смены одежды, обуви при входе на территорию эпизоотического очага и выходе с территории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дезинфекции одежды, обуви при выходе с территории эпизоотического очага в соответствии с пунктом 39 настоящих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дезинфекционная обработка всей поверхности транспортных средств при выезде с территории эпизоотического очага в соответствии с пунктом 39 Ветеринарных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дезакаризация</w:t>
            </w:r>
            <w:proofErr w:type="spellEnd"/>
            <w:r>
              <w:t xml:space="preserve"> и дезинсекция помещений, в которых содержатся восприимчивые животные;</w:t>
            </w:r>
          </w:p>
          <w:p w:rsidR="001E5FBC" w:rsidRPr="00752116" w:rsidRDefault="001E5FBC" w:rsidP="00F93944">
            <w:pPr>
              <w:autoSpaceDE w:val="0"/>
              <w:autoSpaceDN w:val="0"/>
              <w:adjustRightInd w:val="0"/>
              <w:jc w:val="both"/>
            </w:pPr>
            <w: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341ED6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820" w:type="dxa"/>
          </w:tcPr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944">
              <w:rPr>
                <w:rFonts w:eastAsiaTheme="minorHAnsi"/>
                <w:lang w:eastAsia="en-US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      </w:r>
          </w:p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      </w:r>
          </w:p>
          <w:p w:rsidR="00484CAA" w:rsidRPr="00752116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</w:t>
            </w:r>
          </w:p>
        </w:tc>
        <w:tc>
          <w:tcPr>
            <w:tcW w:w="1984" w:type="dxa"/>
          </w:tcPr>
          <w:p w:rsidR="00484CAA" w:rsidRPr="00752116" w:rsidRDefault="00341ED6" w:rsidP="00E031F9">
            <w:pPr>
              <w:jc w:val="center"/>
            </w:pPr>
            <w:r>
              <w:t>В</w:t>
            </w:r>
            <w:r w:rsidR="00341968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341ED6">
        <w:trPr>
          <w:trHeight w:val="1690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820" w:type="dxa"/>
          </w:tcPr>
          <w:p w:rsidR="00587175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</w:t>
            </w:r>
          </w:p>
          <w:p w:rsidR="00F93944" w:rsidRPr="00576424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 xml:space="preserve">Перевозка больных и инфицированных восприимчивых животных осуществляется автомобильным транспортом, </w:t>
            </w:r>
            <w:r w:rsidRPr="00F93944"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557D52" w:rsidRDefault="00557D52" w:rsidP="00557D52">
            <w:pPr>
              <w:jc w:val="both"/>
            </w:pPr>
            <w:r>
              <w:t>- владелец животных (по согласованию);</w:t>
            </w:r>
          </w:p>
          <w:p w:rsidR="00242974" w:rsidRPr="00752116" w:rsidRDefault="00557D52" w:rsidP="00557D52">
            <w:pPr>
              <w:jc w:val="both"/>
            </w:pPr>
            <w:r>
              <w:t>- ОГБУВ «Госветслужба»</w:t>
            </w:r>
            <w:bookmarkStart w:id="0" w:name="_GoBack"/>
            <w:bookmarkEnd w:id="0"/>
          </w:p>
        </w:tc>
      </w:tr>
      <w:tr w:rsidR="00484CAA" w:rsidTr="00341ED6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820" w:type="dxa"/>
          </w:tcPr>
          <w:p w:rsidR="00F9394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>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      </w:r>
          </w:p>
          <w:p w:rsidR="00484CAA" w:rsidRPr="0024297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 xml:space="preserve">     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</w:tc>
        <w:tc>
          <w:tcPr>
            <w:tcW w:w="1984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341ED6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820" w:type="dxa"/>
          </w:tcPr>
          <w:p w:rsidR="00484CAA" w:rsidRPr="0031694B" w:rsidRDefault="00F93944" w:rsidP="0031694B">
            <w:pPr>
              <w:jc w:val="both"/>
            </w:pPr>
            <w:r w:rsidRPr="00F93944">
      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м3 навозной жижи, при выдерживании в течение не менее 18 часов</w:t>
            </w:r>
          </w:p>
        </w:tc>
        <w:tc>
          <w:tcPr>
            <w:tcW w:w="1984" w:type="dxa"/>
          </w:tcPr>
          <w:p w:rsidR="00484CAA" w:rsidRDefault="00341ED6" w:rsidP="00752116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F93944" w:rsidRPr="00F93944" w:rsidTr="00F93944">
        <w:trPr>
          <w:trHeight w:val="437"/>
        </w:trPr>
        <w:tc>
          <w:tcPr>
            <w:tcW w:w="10456" w:type="dxa"/>
            <w:gridSpan w:val="4"/>
          </w:tcPr>
          <w:p w:rsidR="00F93944" w:rsidRPr="00F93944" w:rsidRDefault="00341ED6" w:rsidP="00F939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93944" w:rsidRPr="00F93944">
              <w:rPr>
                <w:b/>
              </w:rPr>
              <w:t>Мероприятия в неблагополучном пункте</w:t>
            </w:r>
          </w:p>
        </w:tc>
      </w:tr>
      <w:tr w:rsidR="001F11CF" w:rsidRPr="001F11CF" w:rsidTr="00341ED6">
        <w:trPr>
          <w:trHeight w:val="857"/>
        </w:trPr>
        <w:tc>
          <w:tcPr>
            <w:tcW w:w="675" w:type="dxa"/>
          </w:tcPr>
          <w:p w:rsidR="00484CAA" w:rsidRPr="001F11CF" w:rsidRDefault="00F93944" w:rsidP="00752116">
            <w:pPr>
              <w:jc w:val="center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2.1</w:t>
            </w:r>
          </w:p>
        </w:tc>
        <w:tc>
          <w:tcPr>
            <w:tcW w:w="4820" w:type="dxa"/>
          </w:tcPr>
          <w:p w:rsidR="00484CAA" w:rsidRPr="001F11CF" w:rsidRDefault="001F11CF" w:rsidP="001C0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1CF">
              <w:rPr>
                <w:rFonts w:eastAsiaTheme="minorHAnsi"/>
                <w:color w:val="000000" w:themeColor="text1"/>
                <w:lang w:eastAsia="en-US"/>
              </w:rPr>
              <w:t>Запретить проведение сельскохозяйственных ярмарок, выставок (аукционов) и других мероприятий, связанных с перемещением восприимчивых животных</w:t>
            </w:r>
          </w:p>
        </w:tc>
        <w:tc>
          <w:tcPr>
            <w:tcW w:w="1984" w:type="dxa"/>
          </w:tcPr>
          <w:p w:rsidR="00484CAA" w:rsidRPr="001F11CF" w:rsidRDefault="00A42698" w:rsidP="008C5B1F">
            <w:pPr>
              <w:jc w:val="center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2977" w:type="dxa"/>
          </w:tcPr>
          <w:p w:rsidR="001F11CF" w:rsidRPr="001F11CF" w:rsidRDefault="001F11CF" w:rsidP="00587175">
            <w:pPr>
              <w:jc w:val="both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- Администрация муниципального образования «</w:t>
            </w:r>
            <w:proofErr w:type="spellStart"/>
            <w:r w:rsidRPr="001F11CF">
              <w:rPr>
                <w:color w:val="000000" w:themeColor="text1"/>
              </w:rPr>
              <w:t>Леонидовское</w:t>
            </w:r>
            <w:proofErr w:type="spellEnd"/>
            <w:r w:rsidRPr="001F11CF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1F11CF">
              <w:rPr>
                <w:color w:val="000000" w:themeColor="text1"/>
              </w:rPr>
              <w:t>Ельнинского</w:t>
            </w:r>
            <w:proofErr w:type="spellEnd"/>
            <w:r w:rsidRPr="001F11CF">
              <w:rPr>
                <w:color w:val="000000" w:themeColor="text1"/>
              </w:rPr>
              <w:t xml:space="preserve"> района Смоленской области (по согласованию);</w:t>
            </w:r>
          </w:p>
          <w:p w:rsidR="00DF15DD" w:rsidRPr="001F11CF" w:rsidRDefault="00587175" w:rsidP="00713F9E">
            <w:pPr>
              <w:jc w:val="both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-ОГБУВ «</w:t>
            </w:r>
            <w:proofErr w:type="spellStart"/>
            <w:r w:rsidRPr="001F11CF">
              <w:rPr>
                <w:color w:val="000000" w:themeColor="text1"/>
              </w:rPr>
              <w:t>Госветслужба</w:t>
            </w:r>
            <w:proofErr w:type="spellEnd"/>
            <w:r w:rsidRPr="001F11CF">
              <w:rPr>
                <w:color w:val="000000" w:themeColor="text1"/>
              </w:rPr>
              <w:t>»</w:t>
            </w:r>
          </w:p>
        </w:tc>
      </w:tr>
      <w:tr w:rsidR="00DF4C3C" w:rsidRPr="00DF4C3C" w:rsidTr="00341ED6">
        <w:tc>
          <w:tcPr>
            <w:tcW w:w="675" w:type="dxa"/>
          </w:tcPr>
          <w:p w:rsidR="00484CAA" w:rsidRPr="00DF4C3C" w:rsidRDefault="00DF4C3C" w:rsidP="007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4820" w:type="dxa"/>
          </w:tcPr>
          <w:p w:rsidR="00484CAA" w:rsidRPr="00DF4C3C" w:rsidRDefault="00DF4C3C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Осуществлять проведение клинического осмотра и серологических исследований на лейкоз восприимчивых животных старше 6-</w:t>
            </w:r>
            <w:r w:rsidRPr="00DF4C3C">
              <w:rPr>
                <w:color w:val="000000" w:themeColor="text1"/>
              </w:rPr>
              <w:lastRenderedPageBreak/>
              <w:t>месячного возраста в соответствии с главой V Ветеринарных правил</w:t>
            </w:r>
          </w:p>
        </w:tc>
        <w:tc>
          <w:tcPr>
            <w:tcW w:w="1984" w:type="dxa"/>
          </w:tcPr>
          <w:p w:rsidR="00484CAA" w:rsidRPr="00DF4C3C" w:rsidRDefault="00A42698" w:rsidP="00E031F9">
            <w:pPr>
              <w:jc w:val="center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DF4C3C" w:rsidRPr="00DF4C3C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t>-ОГБУВ «</w:t>
            </w:r>
            <w:proofErr w:type="spellStart"/>
            <w:r w:rsidRPr="00DF4C3C">
              <w:rPr>
                <w:color w:val="000000" w:themeColor="text1"/>
              </w:rPr>
              <w:t>Госветслужба</w:t>
            </w:r>
            <w:proofErr w:type="spellEnd"/>
            <w:r w:rsidRPr="00DF4C3C">
              <w:rPr>
                <w:color w:val="000000" w:themeColor="text1"/>
              </w:rPr>
              <w:t xml:space="preserve">» </w:t>
            </w:r>
          </w:p>
          <w:p w:rsidR="00484CAA" w:rsidRPr="00DF4C3C" w:rsidRDefault="00DF4C3C" w:rsidP="00DF4C3C">
            <w:pPr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- владелец животных (по согласованию);</w:t>
            </w:r>
          </w:p>
        </w:tc>
      </w:tr>
      <w:tr w:rsidR="005A4D6E" w:rsidRPr="005A4D6E" w:rsidTr="005B3355">
        <w:tc>
          <w:tcPr>
            <w:tcW w:w="10456" w:type="dxa"/>
            <w:gridSpan w:val="4"/>
          </w:tcPr>
          <w:p w:rsidR="005A4D6E" w:rsidRPr="005A4D6E" w:rsidRDefault="005A4D6E" w:rsidP="00341ED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77287B" w:rsidTr="00341ED6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</w:t>
            </w:r>
            <w:r w:rsidR="00341ED6">
              <w:t>1</w:t>
            </w:r>
            <w:r>
              <w:t>.</w:t>
            </w:r>
          </w:p>
        </w:tc>
        <w:tc>
          <w:tcPr>
            <w:tcW w:w="4820" w:type="dxa"/>
          </w:tcPr>
          <w:p w:rsidR="0077287B" w:rsidRDefault="002258A8" w:rsidP="009E3F0E">
            <w:pPr>
              <w:jc w:val="both"/>
            </w:pPr>
            <w:r w:rsidRPr="002258A8">
              <w:t>Отмен</w:t>
            </w:r>
            <w:r>
              <w:t>у</w:t>
            </w:r>
            <w:r w:rsidRPr="002258A8">
              <w:t xml:space="preserve"> карантина осуществля</w:t>
            </w:r>
            <w:r>
              <w:t>ть</w:t>
            </w:r>
            <w:r w:rsidRPr="002258A8">
              <w:t xml:space="preserve">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</w:t>
            </w:r>
            <w:r>
              <w:t>ветеринарными пра</w:t>
            </w:r>
            <w:r w:rsidR="00341ED6">
              <w:t>в</w:t>
            </w:r>
            <w:r>
              <w:t>илами</w:t>
            </w:r>
            <w:r w:rsidRPr="002258A8">
              <w:t xml:space="preserve"> (за исключением мероприятий, предусмотренных пунктом 41 </w:t>
            </w:r>
            <w:r w:rsidR="00341ED6">
              <w:t>ветеринарных правил</w:t>
            </w:r>
            <w:r w:rsidRPr="002258A8">
              <w:t>).</w:t>
            </w:r>
          </w:p>
        </w:tc>
        <w:tc>
          <w:tcPr>
            <w:tcW w:w="1984" w:type="dxa"/>
          </w:tcPr>
          <w:p w:rsidR="0077287B" w:rsidRDefault="002258A8" w:rsidP="009E3F0E">
            <w:pPr>
              <w:jc w:val="center"/>
            </w:pPr>
            <w:r w:rsidRPr="002258A8">
              <w:t>После проведения карантинных мероприятий</w:t>
            </w:r>
          </w:p>
        </w:tc>
        <w:tc>
          <w:tcPr>
            <w:tcW w:w="2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  <w:r w:rsidR="00DF15DD">
              <w:rPr>
                <w:color w:val="000000" w:themeColor="text1"/>
              </w:rPr>
              <w:t>;</w:t>
            </w:r>
          </w:p>
          <w:p w:rsidR="00DF15DD" w:rsidRDefault="00DF15DD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DD8" w:rsidRDefault="007D3DD8" w:rsidP="00E55B68">
      <w:r>
        <w:separator/>
      </w:r>
    </w:p>
  </w:endnote>
  <w:endnote w:type="continuationSeparator" w:id="0">
    <w:p w:rsidR="007D3DD8" w:rsidRDefault="007D3DD8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DD8" w:rsidRDefault="007D3DD8" w:rsidP="00E55B68">
      <w:r>
        <w:separator/>
      </w:r>
    </w:p>
  </w:footnote>
  <w:footnote w:type="continuationSeparator" w:id="0">
    <w:p w:rsidR="007D3DD8" w:rsidRDefault="007D3DD8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5FBC"/>
    <w:rsid w:val="001F11CF"/>
    <w:rsid w:val="001F15DD"/>
    <w:rsid w:val="002258A8"/>
    <w:rsid w:val="00227CC5"/>
    <w:rsid w:val="0023642B"/>
    <w:rsid w:val="00242974"/>
    <w:rsid w:val="00261845"/>
    <w:rsid w:val="00275ABD"/>
    <w:rsid w:val="002770CA"/>
    <w:rsid w:val="0029004C"/>
    <w:rsid w:val="00290C60"/>
    <w:rsid w:val="002B08AE"/>
    <w:rsid w:val="0030186F"/>
    <w:rsid w:val="00303855"/>
    <w:rsid w:val="00306130"/>
    <w:rsid w:val="0031694B"/>
    <w:rsid w:val="00323C50"/>
    <w:rsid w:val="00337E01"/>
    <w:rsid w:val="00341968"/>
    <w:rsid w:val="00341ED6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57D52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B29CF"/>
    <w:rsid w:val="006D7DE5"/>
    <w:rsid w:val="007061B9"/>
    <w:rsid w:val="007116CB"/>
    <w:rsid w:val="0071173B"/>
    <w:rsid w:val="00713F9E"/>
    <w:rsid w:val="007159DB"/>
    <w:rsid w:val="007413BD"/>
    <w:rsid w:val="00752116"/>
    <w:rsid w:val="007701CA"/>
    <w:rsid w:val="0077287B"/>
    <w:rsid w:val="00787887"/>
    <w:rsid w:val="00792514"/>
    <w:rsid w:val="007B1442"/>
    <w:rsid w:val="007D3DD8"/>
    <w:rsid w:val="007D70B0"/>
    <w:rsid w:val="007F24FF"/>
    <w:rsid w:val="007F3C7E"/>
    <w:rsid w:val="007F6812"/>
    <w:rsid w:val="00805701"/>
    <w:rsid w:val="008151D9"/>
    <w:rsid w:val="00841686"/>
    <w:rsid w:val="00843852"/>
    <w:rsid w:val="00850DE8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72A72"/>
    <w:rsid w:val="00A93CB1"/>
    <w:rsid w:val="00AC700E"/>
    <w:rsid w:val="00AD48CC"/>
    <w:rsid w:val="00AF6F03"/>
    <w:rsid w:val="00B602CA"/>
    <w:rsid w:val="00B7441F"/>
    <w:rsid w:val="00B9117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DF15DD"/>
    <w:rsid w:val="00DF4C3C"/>
    <w:rsid w:val="00E30F77"/>
    <w:rsid w:val="00E31947"/>
    <w:rsid w:val="00E32EA9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93944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91A4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C7EA2-6256-4CC7-807F-12646702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72</cp:revision>
  <cp:lastPrinted>2021-08-03T14:56:00Z</cp:lastPrinted>
  <dcterms:created xsi:type="dcterms:W3CDTF">2016-09-19T08:12:00Z</dcterms:created>
  <dcterms:modified xsi:type="dcterms:W3CDTF">2022-06-14T13:08:00Z</dcterms:modified>
</cp:coreProperties>
</file>